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6DB36C73" w:rsidR="00176671" w:rsidRPr="00DE33BD" w:rsidRDefault="00DE33BD" w:rsidP="00DE33BD">
      <w:pPr>
        <w:jc w:val="center"/>
        <w:rPr>
          <w:b/>
          <w:sz w:val="24"/>
          <w:szCs w:val="24"/>
        </w:rPr>
      </w:pPr>
      <w:r w:rsidRPr="00DE33BD">
        <w:rPr>
          <w:b/>
          <w:sz w:val="24"/>
          <w:szCs w:val="24"/>
        </w:rPr>
        <w:t>Nowelizacja ustawy o przeciwdziałaniu praniu pieniędzy i terroryzmowi a organy jst - obowiązki JST oraz  wdrażanie instrukcji postępowania na wypadek sytuacji podejrzenia popełnienia przestępstwa (art. 83 AML)  + wzór instrukcji</w:t>
      </w:r>
    </w:p>
    <w:p w14:paraId="26760676" w14:textId="24657B30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264FF6">
        <w:rPr>
          <w:b/>
          <w:bCs/>
        </w:rPr>
        <w:t>16 maja</w:t>
      </w:r>
      <w:r w:rsidR="00DE74E9">
        <w:rPr>
          <w:b/>
          <w:bCs/>
        </w:rPr>
        <w:t xml:space="preserve">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2DEB999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264FF6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20A02762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264FF6">
        <w:rPr>
          <w:bCs/>
          <w:u w:val="single"/>
        </w:rPr>
        <w:t>14.05.</w:t>
      </w:r>
      <w:bookmarkStart w:id="0" w:name="_GoBack"/>
      <w:bookmarkEnd w:id="0"/>
      <w:r w:rsidR="00C42948">
        <w:rPr>
          <w:bCs/>
          <w:u w:val="single"/>
        </w:rPr>
        <w:t>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r w:rsidR="009F1915" w:rsidRPr="00110015">
        <w:rPr>
          <w:sz w:val="18"/>
          <w:szCs w:val="28"/>
        </w:rPr>
        <w:t xml:space="preserve">na przesyłanie informacji handlowych za pomocą środków komunikacji elektronicznej (w tym poczty elektronicznej) zgodnie z art. 10 ust. 1 ustawy z dnia 18 lipca 2002 r. o świadczeniu usług drogą elektroniczną (Dz. U. 2017, poz. 1219, z późn.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r w:rsidR="009F1915" w:rsidRPr="00110015">
        <w:rPr>
          <w:sz w:val="18"/>
          <w:szCs w:val="28"/>
        </w:rPr>
        <w:t>na przesyłanie informacji handlowych za pomocą środków komunikacji elektronicznej (w tym poczty elektronicznej) zgodnie z art. 10 ust. 1 ustawy z dnia 18 lipca 2002 r. o świadczeniu usług drogą elektroniczną (Dz. U. 2017, poz. 1219, z późn.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1B69" w14:textId="77777777" w:rsidR="00B45825" w:rsidRDefault="00B45825" w:rsidP="009669E9">
      <w:pPr>
        <w:spacing w:after="0" w:line="240" w:lineRule="auto"/>
      </w:pPr>
      <w:r>
        <w:separator/>
      </w:r>
    </w:p>
  </w:endnote>
  <w:endnote w:type="continuationSeparator" w:id="0">
    <w:p w14:paraId="343D51FF" w14:textId="77777777" w:rsidR="00B45825" w:rsidRDefault="00B45825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49B00" w14:textId="77777777" w:rsidR="00B45825" w:rsidRDefault="00B45825" w:rsidP="009669E9">
      <w:pPr>
        <w:spacing w:after="0" w:line="240" w:lineRule="auto"/>
      </w:pPr>
      <w:r>
        <w:separator/>
      </w:r>
    </w:p>
  </w:footnote>
  <w:footnote w:type="continuationSeparator" w:id="0">
    <w:p w14:paraId="7FDB549E" w14:textId="77777777" w:rsidR="00B45825" w:rsidRDefault="00B45825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8545B"/>
    <w:rsid w:val="000937C3"/>
    <w:rsid w:val="000939CF"/>
    <w:rsid w:val="000C4317"/>
    <w:rsid w:val="000E516A"/>
    <w:rsid w:val="00110015"/>
    <w:rsid w:val="00113300"/>
    <w:rsid w:val="00115F5D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64FF6"/>
    <w:rsid w:val="00294AC3"/>
    <w:rsid w:val="002D3CDA"/>
    <w:rsid w:val="002D63BD"/>
    <w:rsid w:val="003331AB"/>
    <w:rsid w:val="00357D86"/>
    <w:rsid w:val="003709CE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C10"/>
    <w:rsid w:val="00AE4A31"/>
    <w:rsid w:val="00AE5144"/>
    <w:rsid w:val="00AE7BEF"/>
    <w:rsid w:val="00B121E9"/>
    <w:rsid w:val="00B20EE6"/>
    <w:rsid w:val="00B45825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33BD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3</cp:revision>
  <cp:lastPrinted>2017-02-08T08:26:00Z</cp:lastPrinted>
  <dcterms:created xsi:type="dcterms:W3CDTF">2024-03-14T13:04:00Z</dcterms:created>
  <dcterms:modified xsi:type="dcterms:W3CDTF">2024-04-10T12:04:00Z</dcterms:modified>
</cp:coreProperties>
</file>