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6ECB50C9" w14:textId="77777777" w:rsidR="00532702" w:rsidRDefault="00532702" w:rsidP="009669E9">
      <w:pPr>
        <w:jc w:val="center"/>
        <w:rPr>
          <w:b/>
          <w:bCs/>
          <w:sz w:val="28"/>
          <w:szCs w:val="28"/>
        </w:rPr>
      </w:pPr>
      <w:r w:rsidRPr="00532702">
        <w:rPr>
          <w:b/>
          <w:bCs/>
          <w:sz w:val="28"/>
          <w:szCs w:val="28"/>
        </w:rPr>
        <w:t xml:space="preserve">ABC gospodarki odpadami -najważniejsze obowiązki, kwestie problemowe </w:t>
      </w:r>
    </w:p>
    <w:p w14:paraId="579D1EE3" w14:textId="75FFBB8F" w:rsidR="00176671" w:rsidRPr="00532702" w:rsidRDefault="00532702" w:rsidP="009669E9">
      <w:pPr>
        <w:jc w:val="center"/>
        <w:rPr>
          <w:b/>
          <w:bCs/>
          <w:sz w:val="28"/>
          <w:szCs w:val="28"/>
        </w:rPr>
      </w:pPr>
      <w:r w:rsidRPr="00532702">
        <w:rPr>
          <w:b/>
          <w:bCs/>
          <w:sz w:val="28"/>
          <w:szCs w:val="28"/>
        </w:rPr>
        <w:t xml:space="preserve"> </w:t>
      </w:r>
    </w:p>
    <w:p w14:paraId="26760676" w14:textId="3B7F28E9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532702">
        <w:rPr>
          <w:b/>
          <w:bCs/>
        </w:rPr>
        <w:t xml:space="preserve">21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532702">
        <w:rPr>
          <w:bCs/>
        </w:rPr>
        <w:t>10</w:t>
      </w:r>
      <w:r w:rsidR="00A55C48">
        <w:rPr>
          <w:bCs/>
        </w:rPr>
        <w:t>.00 – 1</w:t>
      </w:r>
      <w:r w:rsidR="001B2956">
        <w:rPr>
          <w:bCs/>
        </w:rPr>
        <w:t>5</w:t>
      </w:r>
      <w:bookmarkStart w:id="0" w:name="_GoBack"/>
      <w:bookmarkEnd w:id="0"/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6253298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532702">
        <w:rPr>
          <w:b/>
          <w:bCs/>
          <w:sz w:val="24"/>
        </w:rPr>
        <w:t>5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72CB6689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532702">
        <w:rPr>
          <w:bCs/>
          <w:u w:val="single"/>
        </w:rPr>
        <w:t>17</w:t>
      </w:r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r w:rsidR="009F1915" w:rsidRPr="00110015">
        <w:rPr>
          <w:sz w:val="18"/>
          <w:szCs w:val="28"/>
        </w:rPr>
        <w:t xml:space="preserve">na przesyłanie informacji handlowych za pomocą środków komunikacji elektronicznej (w tym poczty elektronicznej) zgodnie z art. 10 ust. 1 ustawy z dnia 18 lipca 2002 r. o świadczeniu usług drogą elektroniczną (Dz. U. 2017, poz. 1219, z późn.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r w:rsidR="009F1915" w:rsidRPr="00110015">
        <w:rPr>
          <w:sz w:val="18"/>
          <w:szCs w:val="28"/>
        </w:rPr>
        <w:t>na przesyłanie informacji handlowych za pomocą środków komunikacji elektronicznej (w tym poczty elektronicznej) zgodnie z art. 10 ust. 1 ustawy z dnia 18 lipca 2002 r. o świadczeniu usług drogą elektroniczną (Dz. U. 2017, poz. 1219, z późn.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ADA2" w14:textId="77777777" w:rsidR="000F6943" w:rsidRDefault="000F6943" w:rsidP="009669E9">
      <w:pPr>
        <w:spacing w:after="0" w:line="240" w:lineRule="auto"/>
      </w:pPr>
      <w:r>
        <w:separator/>
      </w:r>
    </w:p>
  </w:endnote>
  <w:endnote w:type="continuationSeparator" w:id="0">
    <w:p w14:paraId="152505EF" w14:textId="77777777" w:rsidR="000F6943" w:rsidRDefault="000F6943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CC8A" w14:textId="77777777" w:rsidR="000F6943" w:rsidRDefault="000F6943" w:rsidP="009669E9">
      <w:pPr>
        <w:spacing w:after="0" w:line="240" w:lineRule="auto"/>
      </w:pPr>
      <w:r>
        <w:separator/>
      </w:r>
    </w:p>
  </w:footnote>
  <w:footnote w:type="continuationSeparator" w:id="0">
    <w:p w14:paraId="14B65426" w14:textId="77777777" w:rsidR="000F6943" w:rsidRDefault="000F6943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0F6943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2956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3270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3</cp:revision>
  <cp:lastPrinted>2017-02-08T08:26:00Z</cp:lastPrinted>
  <dcterms:created xsi:type="dcterms:W3CDTF">2024-04-24T10:05:00Z</dcterms:created>
  <dcterms:modified xsi:type="dcterms:W3CDTF">2024-04-24T10:05:00Z</dcterms:modified>
</cp:coreProperties>
</file>